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bmp" ContentType="image/bmp"/>
  <Override PartName="/word/media/image13.bmp" ContentType="image/bmp"/>
  <Override PartName="/word/media/image8.bmp" ContentType="image/bmp"/>
  <Override PartName="/word/media/image16.bmp" ContentType="image/bmp"/>
  <Override PartName="/word/media/image15.bmp" ContentType="image/bmp"/>
  <Override PartName="/word/media/image14.bmp" ContentType="image/bmp"/>
  <Override PartName="/word/media/image1.bmp" ContentType="image/bmp"/>
  <Override PartName="/word/media/image2.bmp" ContentType="image/bmp"/>
  <Override PartName="/word/media/image3.bmp" ContentType="image/bmp"/>
  <Override PartName="/word/media/image4.bmp" ContentType="image/bmp"/>
  <Override PartName="/word/media/image5.bmp" ContentType="image/bmp"/>
  <Override PartName="/word/media/image10.bmp" ContentType="image/bmp"/>
  <Override PartName="/word/media/image6.bmp" ContentType="image/bmp"/>
  <Override PartName="/word/media/image11.bmp" ContentType="image/bmp"/>
  <Override PartName="/word/media/image7.bmp" ContentType="image/bmp"/>
  <Override PartName="/word/media/image12.bmp" ContentType="image/bmp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</w:r>
    </w:p>
    <w:tbl>
      <w:tblPr>
        <w:tblStyle w:val="GridTable2-Accent1"/>
        <w:tblW w:w="936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6a0" w:noHBand="1" w:noVBand="1" w:firstColumn="1" w:lastRow="0" w:lastColumn="0" w:firstRow="1"/>
      </w:tblPr>
      <w:tblGrid>
        <w:gridCol w:w="2340"/>
        <w:gridCol w:w="2340"/>
        <w:gridCol w:w="2340"/>
        <w:gridCol w:w="2340"/>
      </w:tblGrid>
      <w:tr>
        <w:trPr/>
        <w:tc>
          <w:tcPr>
            <w:tcW w:w="234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top w:val="nil"/>
              <w:bottom w:val="single" w:sz="12" w:space="0" w:color="9CC2E5"/>
            </w:tcBorders>
            <w:shd w:color="auto" w:fill="FFFFFF" w:themeFill="background1" w:val="clear"/>
          </w:tcPr>
          <w:p>
            <w:pPr>
              <w:pStyle w:val="Normal"/>
              <w:bidi w:val="0"/>
              <w:spacing w:lineRule="auto" w:line="259" w:beforeAutospacing="0" w:before="0" w:afterAutospacing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color w:val="FF0000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color w:val="FF0000"/>
                <w:sz w:val="28"/>
                <w:szCs w:val="28"/>
              </w:rPr>
              <w:t>1D CAN BE DECODED</w:t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top w:val="nil"/>
              <w:bottom w:val="single" w:sz="12" w:space="0" w:color="9CC2E5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color w:val="FF0000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color w:val="FF0000"/>
                <w:sz w:val="28"/>
                <w:szCs w:val="28"/>
              </w:rPr>
              <w:t>2D CAN BE DECODED</w:t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top w:val="nil"/>
              <w:bottom w:val="single" w:sz="12" w:space="0" w:color="9CC2E5"/>
            </w:tcBorders>
            <w:shd w:color="auto" w:fill="FFFFFF" w:themeFill="background1" w:val="clear"/>
          </w:tcPr>
          <w:p>
            <w:pPr>
              <w:pStyle w:val="Normal"/>
              <w:bidi w:val="0"/>
              <w:spacing w:lineRule="auto" w:line="259" w:beforeAutospacing="0" w:before="0" w:afterAutospacing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color w:val="FF0000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color w:val="FF0000"/>
                <w:sz w:val="28"/>
                <w:szCs w:val="28"/>
              </w:rPr>
              <w:t>1D CANNOT BE DECODED</w:t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top w:val="nil"/>
              <w:bottom w:val="single" w:sz="12" w:space="0" w:color="9CC2E5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color w:val="FF0000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color w:val="FF0000"/>
                <w:sz w:val="28"/>
                <w:szCs w:val="28"/>
              </w:rPr>
              <w:t>2D CANNOT BE DECODED</w:t>
            </w:r>
          </w:p>
        </w:tc>
      </w:tr>
      <w:tr>
        <w:trPr/>
        <w:tc>
          <w:tcPr>
            <w:tcW w:w="234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b w:val="false"/>
                <w:b w:val="false"/>
                <w:bCs w:val="false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sz w:val="24"/>
                <w:szCs w:val="24"/>
              </w:rPr>
              <w:t>UPC-A</w:t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QR Code</w:t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USPS Intelligent Mail</w:t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GS1 Composite Codes</w:t>
            </w:r>
          </w:p>
        </w:tc>
      </w:tr>
      <w:tr>
        <w:trPr/>
        <w:tc>
          <w:tcPr>
            <w:tcW w:w="234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b w:val="false"/>
                <w:b w:val="false"/>
                <w:bCs w:val="false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sz w:val="24"/>
                <w:szCs w:val="24"/>
              </w:rPr>
              <w:t>UPC-E</w:t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DataMatrix*</w:t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Code 11 (USD-8)</w:t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DotCode</w:t>
            </w:r>
          </w:p>
        </w:tc>
      </w:tr>
      <w:tr>
        <w:trPr/>
        <w:tc>
          <w:tcPr>
            <w:tcW w:w="234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b w:val="false"/>
                <w:b w:val="false"/>
                <w:bCs w:val="false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sz w:val="24"/>
                <w:szCs w:val="24"/>
              </w:rPr>
              <w:t>EAN-8</w:t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Aztec*</w:t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  <w:right w:val="single" w:sz="2" w:space="0" w:color="9CC2E5"/>
            </w:tcBorders>
          </w:tcPr>
          <w:p>
            <w:pPr>
              <w:pStyle w:val="Normal"/>
              <w:bidi w:val="0"/>
              <w:spacing w:lineRule="auto" w:line="259" w:beforeAutospacing="0" w:before="0" w:afterAutospacing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Code 25</w:t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MicroPDF417</w:t>
            </w:r>
          </w:p>
        </w:tc>
      </w:tr>
      <w:tr>
        <w:trPr/>
        <w:tc>
          <w:tcPr>
            <w:tcW w:w="234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b w:val="false"/>
                <w:b w:val="false"/>
                <w:bCs w:val="false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sz w:val="24"/>
                <w:szCs w:val="24"/>
              </w:rPr>
              <w:t>EAN13</w:t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PDF417*</w:t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Code 32 Italian Pharmacode</w:t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Micro QR Code</w:t>
            </w:r>
          </w:p>
        </w:tc>
      </w:tr>
      <w:tr>
        <w:trPr/>
        <w:tc>
          <w:tcPr>
            <w:tcW w:w="234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b w:val="false"/>
                <w:b w:val="false"/>
                <w:bCs w:val="false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sz w:val="24"/>
                <w:szCs w:val="24"/>
              </w:rPr>
              <w:t>DataBar *</w:t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MaxiCode (beta)*</w:t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IATA 2 of 5</w:t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</w:tr>
      <w:tr>
        <w:trPr/>
        <w:tc>
          <w:tcPr>
            <w:tcW w:w="234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b w:val="false"/>
                <w:b w:val="false"/>
                <w:bCs w:val="false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sz w:val="24"/>
                <w:szCs w:val="24"/>
              </w:rPr>
              <w:t>Code 39</w:t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KIX</w:t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</w:tr>
      <w:tr>
        <w:trPr/>
        <w:tc>
          <w:tcPr>
            <w:tcW w:w="234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b w:val="false"/>
                <w:b w:val="false"/>
                <w:bCs w:val="false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sz w:val="24"/>
                <w:szCs w:val="24"/>
              </w:rPr>
              <w:t>Code 93 *</w:t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Matrix 2 of 5</w:t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</w:tr>
      <w:tr>
        <w:trPr/>
        <w:tc>
          <w:tcPr>
            <w:tcW w:w="234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b w:val="false"/>
                <w:b w:val="false"/>
                <w:bCs w:val="false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sz w:val="24"/>
                <w:szCs w:val="24"/>
              </w:rPr>
              <w:t>Code 128</w:t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MSI Plessey</w:t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</w:tr>
      <w:tr>
        <w:trPr/>
        <w:tc>
          <w:tcPr>
            <w:tcW w:w="234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b w:val="false"/>
                <w:b w:val="false"/>
                <w:bCs w:val="false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sz w:val="24"/>
                <w:szCs w:val="24"/>
              </w:rPr>
              <w:t>ITF</w:t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RM4SCC</w:t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</w:tr>
      <w:tr>
        <w:trPr/>
        <w:tc>
          <w:tcPr>
            <w:tcW w:w="234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b w:val="false"/>
                <w:b w:val="false"/>
                <w:bCs w:val="false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sz w:val="24"/>
                <w:szCs w:val="24"/>
              </w:rPr>
              <w:t>DataBar Expanded *</w:t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  <w:righ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  <w:tc>
          <w:tcPr>
            <w:tcW w:w="234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>
              <w:left w:val="single" w:sz="2" w:space="0" w:color="9CC2E5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</w:tr>
    </w:tbl>
    <w:p>
      <w:pPr>
        <w:pStyle w:val="Normal"/>
        <w:rPr/>
      </w:pPr>
      <w:r>
        <w:rPr/>
        <w:t xml:space="preserve">   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This table is for Zxing and Zbar but Zbar cannot decode the marked ones (*)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color w:val="FF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FF0000"/>
          <w:sz w:val="28"/>
          <w:szCs w:val="28"/>
        </w:rPr>
        <w:t>BARCODES AND COMMON BARCODE TYPES:</w:t>
      </w:r>
    </w:p>
    <w:p>
      <w:pPr>
        <w:pStyle w:val="Normal"/>
        <w:ind w:firstLine="720"/>
        <w:rPr>
          <w:rFonts w:ascii="Times New Roman" w:hAnsi="Times New Roman" w:eastAsia="Times New Roman" w:cs="Times New Roman"/>
          <w:color w:val="auto"/>
          <w:sz w:val="24"/>
          <w:szCs w:val="24"/>
        </w:rPr>
      </w:pPr>
      <w:r>
        <w:rPr>
          <w:rFonts w:eastAsia="Times New Roman" w:cs="Times New Roman" w:ascii="Times New Roman" w:hAnsi="Times New Roman"/>
          <w:color w:val="auto"/>
          <w:sz w:val="24"/>
          <w:szCs w:val="24"/>
        </w:rPr>
        <w:t>Barcode types are divided into 1-dimensional and 2-dimensional.</w:t>
      </w:r>
    </w:p>
    <w:p>
      <w:pPr>
        <w:pStyle w:val="Normal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Commonly used 1D barcode types are UPC, EAN, EAN-13, EAN-8, Code 39, Code 93, Code 128. Zxing can decode all types but Zbar cannot decode only Code 93.</w:t>
      </w:r>
    </w:p>
    <w:p>
      <w:pPr>
        <w:pStyle w:val="Normal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Commonly used 2d barcode types are QR code, PDF417 and Data Matrix. Zxing can decode all types but Zbar cannot decode PDF417 and Data Matrix.</w:t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color w:val="FF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FF0000"/>
          <w:sz w:val="28"/>
          <w:szCs w:val="28"/>
        </w:rPr>
        <w:t>ZBar INSTALLATION: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1-  First, we need to run these commands in the terminal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firstLine="72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color w:val="000000" w:themeColor="text1" w:themeShade="ff" w:themeTint="ff"/>
          <w:sz w:val="24"/>
          <w:szCs w:val="24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FF1493"/>
          <w:sz w:val="24"/>
          <w:szCs w:val="24"/>
        </w:rPr>
        <w:t>sudo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000000" w:themeColor="text1" w:themeShade="ff" w:themeTint="ff"/>
          <w:sz w:val="24"/>
          <w:szCs w:val="24"/>
        </w:rPr>
        <w:t xml:space="preserve"> apt-get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FF1493"/>
          <w:sz w:val="24"/>
          <w:szCs w:val="24"/>
        </w:rPr>
        <w:t>install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000000" w:themeColor="text1" w:themeShade="ff" w:themeTint="ff"/>
          <w:sz w:val="24"/>
          <w:szCs w:val="24"/>
        </w:rPr>
        <w:t xml:space="preserve"> libzbar-dev libzbar0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firstLine="72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color w:val="000000" w:themeColor="text1" w:themeShade="ff" w:themeTint="ff"/>
          <w:sz w:val="24"/>
          <w:szCs w:val="24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000000" w:themeColor="text1" w:themeShade="ff" w:themeTint="ff"/>
          <w:sz w:val="24"/>
          <w:szCs w:val="24"/>
        </w:rPr>
        <w:t xml:space="preserve">pip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FF1493"/>
          <w:sz w:val="24"/>
          <w:szCs w:val="24"/>
        </w:rPr>
        <w:t>install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000000" w:themeColor="text1" w:themeShade="ff" w:themeTint="ff"/>
          <w:sz w:val="24"/>
          <w:szCs w:val="24"/>
        </w:rPr>
        <w:t xml:space="preserve"> zbar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2- Then we added this library to the project file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firstLine="720"/>
        <w:jc w:val="left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LIBS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+=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-Lc:/MinGW/msys/1.0/local/lib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-lzbar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3- Finally, we can use this library by adding #</w:t>
      </w:r>
      <w:r>
        <w:rPr>
          <w:rFonts w:eastAsia="Times New Roman" w:cs="Times New Roman" w:ascii="Times New Roman" w:hAnsi="Times New Roman"/>
          <w:color w:val="000080"/>
          <w:sz w:val="24"/>
          <w:szCs w:val="24"/>
          <w:lang w:val="en-US"/>
        </w:rPr>
        <w:t>include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&lt;</w:t>
      </w:r>
      <w:r>
        <w:rPr>
          <w:rFonts w:eastAsia="Times New Roman" w:cs="Times New Roman" w:ascii="Times New Roman" w:hAnsi="Times New Roman"/>
          <w:color w:val="008000"/>
          <w:sz w:val="24"/>
          <w:szCs w:val="24"/>
          <w:lang w:val="en-US"/>
        </w:rPr>
        <w:t>zbar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.</w:t>
      </w:r>
      <w:r>
        <w:rPr>
          <w:rFonts w:eastAsia="Times New Roman" w:cs="Times New Roman" w:ascii="Times New Roman" w:hAnsi="Times New Roman"/>
          <w:color w:val="008000"/>
          <w:sz w:val="24"/>
          <w:szCs w:val="24"/>
          <w:lang w:val="en-US"/>
        </w:rPr>
        <w:t>h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&gt; to our  .cpp file.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For more information </w:t>
      </w:r>
      <w:hyperlink r:id="rId2">
        <w:r>
          <w:rPr>
            <w:rStyle w:val="InternetLink"/>
            <w:rFonts w:eastAsia="Times New Roman" w:cs="Times New Roman" w:ascii="Times New Roman" w:hAnsi="Times New Roman"/>
            <w:sz w:val="24"/>
            <w:szCs w:val="24"/>
            <w:lang w:val="en-US"/>
          </w:rPr>
          <w:t>https://learnopencv.com/barcode-and-qr-code-scanner-using-zbar-and-opencv/</w:t>
        </w:r>
      </w:hyperlink>
    </w:p>
    <w:p>
      <w:pPr>
        <w:pStyle w:val="Normal"/>
        <w:rPr>
          <w:rFonts w:ascii="Calibri" w:hAnsi="Calibri"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</w:r>
    </w:p>
    <w:p>
      <w:pPr>
        <w:pStyle w:val="Normal"/>
        <w:ind w:hanging="0"/>
        <w:rPr>
          <w:rFonts w:ascii="Times New Roman" w:hAnsi="Times New Roman" w:eastAsia="Times New Roman" w:cs="Times New Roman"/>
          <w:color w:val="FF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FF0000"/>
          <w:sz w:val="28"/>
          <w:szCs w:val="28"/>
        </w:rPr>
        <w:t>ZBar BARCODE TYPE SELECTION: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First we need to disable decoding all kinds of barcodes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scanner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.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set_config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(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zbar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::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ZBAR_NONE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, 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zbar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::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ZBAR_CFG_ENABLE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, </w:t>
      </w:r>
      <w:r>
        <w:rPr>
          <w:rFonts w:eastAsia="Times New Roman" w:cs="Times New Roman" w:ascii="Times New Roman" w:hAnsi="Times New Roman"/>
          <w:color w:val="000080"/>
          <w:sz w:val="24"/>
          <w:szCs w:val="24"/>
          <w:lang w:val="en-US"/>
        </w:rPr>
        <w:t>0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);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Then we specify the type of barcode we want to decode by changing the first and last parameter of the function,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For example, EAN-13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scanner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.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set_config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(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zbar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::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ZBAR_EAN13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, 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zbar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::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ZBAR_CFG_ENABLE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, </w:t>
      </w:r>
      <w:r>
        <w:rPr>
          <w:rFonts w:eastAsia="Times New Roman" w:cs="Times New Roman" w:ascii="Times New Roman" w:hAnsi="Times New Roman"/>
          <w:color w:val="000080"/>
          <w:sz w:val="24"/>
          <w:szCs w:val="24"/>
          <w:lang w:val="en-US"/>
        </w:rPr>
        <w:t>1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); 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For other symbol types and documentation,</w:t>
      </w:r>
    </w:p>
    <w:p>
      <w:pPr>
        <w:pStyle w:val="Normal"/>
        <w:ind w:firstLine="720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fldChar w:fldCharType="begin"/>
      </w:r>
      <w:r>
        <w:rPr>
          <w:rStyle w:val="InternetLink"/>
          <w:sz w:val="24"/>
          <w:szCs w:val="24"/>
          <w:rFonts w:eastAsia="Times New Roman" w:cs="Times New Roman" w:ascii="Times New Roman" w:hAnsi="Times New Roman"/>
          <w:lang w:val="en-US"/>
        </w:rPr>
        <w:instrText> HYPERLINK "http://zbar.sourceforge.net/api/zbar_8h.html" \l "f7818ad6458f9f40362eecda97acdcb0"</w:instrText>
      </w:r>
      <w:r>
        <w:rPr>
          <w:rStyle w:val="InternetLink"/>
          <w:sz w:val="24"/>
          <w:szCs w:val="24"/>
          <w:rFonts w:eastAsia="Times New Roman" w:cs="Times New Roman" w:ascii="Times New Roman" w:hAnsi="Times New Roman"/>
          <w:lang w:val="en-US"/>
        </w:rPr>
        <w:fldChar w:fldCharType="separate"/>
      </w:r>
      <w:r>
        <w:rPr>
          <w:rStyle w:val="InternetLink"/>
          <w:rFonts w:eastAsia="Times New Roman" w:cs="Times New Roman" w:ascii="Times New Roman" w:hAnsi="Times New Roman"/>
          <w:sz w:val="24"/>
          <w:szCs w:val="24"/>
          <w:lang w:val="en-US"/>
        </w:rPr>
        <w:t>http://zbar.sourceforge.net/api/zbar_8h.html#f7818ad6458f9f40362eecda97acdcb0</w:t>
      </w:r>
      <w:r>
        <w:rPr>
          <w:rStyle w:val="InternetLink"/>
          <w:sz w:val="24"/>
          <w:szCs w:val="24"/>
          <w:rFonts w:eastAsia="Times New Roman" w:cs="Times New Roman" w:ascii="Times New Roman" w:hAnsi="Times New Roman"/>
          <w:lang w:val="en-US"/>
        </w:rPr>
        <w:fldChar w:fldCharType="end"/>
      </w:r>
    </w:p>
    <w:p>
      <w:pPr>
        <w:pStyle w:val="Normal"/>
        <w:ind w:firstLine="720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hyperlink r:id="rId3">
        <w:r>
          <w:rPr>
            <w:rStyle w:val="InternetLink"/>
            <w:rFonts w:eastAsia="Times New Roman" w:cs="Times New Roman" w:ascii="Times New Roman" w:hAnsi="Times New Roman"/>
            <w:sz w:val="24"/>
            <w:szCs w:val="24"/>
            <w:lang w:val="en-US"/>
          </w:rPr>
          <w:t>http://zbar.sourceforge.net/api/index.html</w:t>
        </w:r>
      </w:hyperlink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If we want to  decode all kinds of barcodes we use this function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scanner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.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set_config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(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zbar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::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ZBAR_NONE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, 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zbar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::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ZBAR_CFG_ENABLE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, 1);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</w:t>
      </w:r>
    </w:p>
    <w:p>
      <w:pPr>
        <w:pStyle w:val="Normal"/>
        <w:rPr>
          <w:rFonts w:ascii="Times New Roman" w:hAnsi="Times New Roman" w:eastAsia="Times New Roman" w:cs="Times New Roman"/>
          <w:color w:val="FF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FF0000"/>
          <w:sz w:val="28"/>
          <w:szCs w:val="28"/>
          <w:lang w:val="en-US"/>
        </w:rPr>
        <w:t>EXAMPLE CODE:</w:t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sz w:val="28"/>
          <w:szCs w:val="28"/>
          <w:lang w:val="en-US"/>
        </w:rPr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//First we define a structure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808000"/>
          <w:sz w:val="24"/>
          <w:szCs w:val="24"/>
          <w:lang w:val="en-US"/>
        </w:rPr>
        <w:t>typedef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808000"/>
          <w:sz w:val="24"/>
          <w:szCs w:val="24"/>
          <w:lang w:val="en-US"/>
        </w:rPr>
        <w:t>struct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{ 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  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string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800000"/>
          <w:sz w:val="24"/>
          <w:szCs w:val="24"/>
          <w:lang w:val="en-US"/>
        </w:rPr>
        <w:t>type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; 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  </w:t>
      </w:r>
    </w:p>
    <w:p>
      <w:pPr>
        <w:pStyle w:val="Normal"/>
        <w:ind w:left="1440" w:hanging="0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string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800000"/>
          <w:sz w:val="24"/>
          <w:szCs w:val="24"/>
          <w:lang w:val="en-US"/>
        </w:rPr>
        <w:t>data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;</w:t>
      </w:r>
    </w:p>
    <w:p>
      <w:pPr>
        <w:pStyle w:val="Normal"/>
        <w:ind w:left="1440" w:hanging="0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  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vector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&lt;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Point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&gt;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800000"/>
          <w:sz w:val="24"/>
          <w:szCs w:val="24"/>
          <w:lang w:val="en-US"/>
        </w:rPr>
        <w:t>location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; </w:t>
      </w:r>
      <w:r>
        <w:rPr/>
        <w:br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}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object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; </w:t>
      </w:r>
      <w:r>
        <w:rPr/>
        <w:br/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//Then we define a function which is decode barcode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808000"/>
          <w:sz w:val="24"/>
          <w:szCs w:val="24"/>
          <w:lang w:val="en-US"/>
        </w:rPr>
        <w:t>void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b/>
          <w:bCs/>
          <w:color w:val="00677C"/>
          <w:sz w:val="24"/>
          <w:szCs w:val="24"/>
          <w:lang w:val="en-US"/>
        </w:rPr>
        <w:t>decode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(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Mat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&amp;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frame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,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vector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&lt;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object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&gt;&amp;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objects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){ </w:t>
      </w:r>
      <w:r>
        <w:rPr/>
        <w:br/>
        <w:br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zbar::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ImageScanner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scanner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; </w:t>
      </w:r>
      <w:r>
        <w:rPr/>
        <w:br/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//Diasble all kinds of barcodes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scanner.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set_config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(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zbar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::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ZBAR_NONE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,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zbar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::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ZBAR_CFG_ENABLE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,</w:t>
      </w:r>
      <w:r>
        <w:rPr>
          <w:rFonts w:eastAsia="Times New Roman" w:cs="Times New Roman" w:ascii="Times New Roman" w:hAnsi="Times New Roman"/>
          <w:color w:val="000080"/>
          <w:sz w:val="24"/>
          <w:szCs w:val="24"/>
          <w:lang w:val="en-US"/>
        </w:rPr>
        <w:t>0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); 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//Enable EAN-13</w:t>
      </w:r>
      <w:r>
        <w:rPr/>
        <w:br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scanner.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set_config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(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zbar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::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ZBAR_EAN13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,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zbar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::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ZBAR_CFG_ENABLE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,</w:t>
      </w:r>
      <w:r>
        <w:rPr>
          <w:rFonts w:eastAsia="Times New Roman" w:cs="Times New Roman" w:ascii="Times New Roman" w:hAnsi="Times New Roman"/>
          <w:color w:val="000080"/>
          <w:sz w:val="24"/>
          <w:szCs w:val="24"/>
          <w:lang w:val="en-US"/>
        </w:rPr>
        <w:t>1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); </w:t>
      </w:r>
      <w:r>
        <w:rPr/>
        <w:br/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//Convert image to grayscale</w:t>
      </w:r>
    </w:p>
    <w:p>
      <w:pPr>
        <w:pStyle w:val="Normal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000000" w:themeColor="text1" w:themeShade="ff" w:themeTint="ff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aps w:val="false"/>
          <w:smallCaps w:val="false"/>
          <w:color w:val="000000" w:themeColor="text1" w:themeShade="ff" w:themeTint="ff"/>
          <w:sz w:val="24"/>
          <w:szCs w:val="24"/>
          <w:lang w:val="en-US"/>
        </w:rPr>
        <w:t>Mat imGray;</w:t>
      </w:r>
    </w:p>
    <w:p>
      <w:pPr>
        <w:pStyle w:val="Normal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color w:val="000000" w:themeColor="text1" w:themeShade="ff" w:themeTint="ff"/>
          <w:sz w:val="24"/>
          <w:szCs w:val="24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000000" w:themeColor="text1" w:themeShade="ff" w:themeTint="ff"/>
          <w:sz w:val="24"/>
          <w:szCs w:val="24"/>
        </w:rPr>
        <w:t>cvtColor(im, imGray,CV_BGR2GRAY);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/>
        <w:br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zbar::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Image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image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(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frame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.</w:t>
      </w:r>
      <w:r>
        <w:rPr>
          <w:rFonts w:eastAsia="Times New Roman" w:cs="Times New Roman" w:ascii="Times New Roman" w:hAnsi="Times New Roman"/>
          <w:color w:val="800000"/>
          <w:sz w:val="24"/>
          <w:szCs w:val="24"/>
          <w:lang w:val="en-US"/>
        </w:rPr>
        <w:t>cols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,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frame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.</w:t>
      </w:r>
      <w:r>
        <w:rPr>
          <w:rFonts w:eastAsia="Times New Roman" w:cs="Times New Roman" w:ascii="Times New Roman" w:hAnsi="Times New Roman"/>
          <w:color w:val="800000"/>
          <w:sz w:val="24"/>
          <w:szCs w:val="24"/>
          <w:lang w:val="en-US"/>
        </w:rPr>
        <w:t>rows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,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8000"/>
          <w:sz w:val="24"/>
          <w:szCs w:val="24"/>
          <w:lang w:val="en-US"/>
        </w:rPr>
        <w:t>"Y800"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,(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uchar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*)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frame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.</w:t>
      </w:r>
      <w:r>
        <w:rPr>
          <w:rFonts w:eastAsia="Times New Roman" w:cs="Times New Roman" w:ascii="Times New Roman" w:hAnsi="Times New Roman"/>
          <w:color w:val="800000"/>
          <w:sz w:val="24"/>
          <w:szCs w:val="24"/>
          <w:lang w:val="en-US"/>
        </w:rPr>
        <w:t>data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,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frame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.</w:t>
      </w:r>
      <w:r>
        <w:rPr>
          <w:rFonts w:eastAsia="Times New Roman" w:cs="Times New Roman" w:ascii="Times New Roman" w:hAnsi="Times New Roman"/>
          <w:color w:val="800000"/>
          <w:sz w:val="24"/>
          <w:szCs w:val="24"/>
          <w:lang w:val="en-US"/>
        </w:rPr>
        <w:t>cols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*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frame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.</w:t>
      </w:r>
      <w:r>
        <w:rPr>
          <w:rFonts w:eastAsia="Times New Roman" w:cs="Times New Roman" w:ascii="Times New Roman" w:hAnsi="Times New Roman"/>
          <w:color w:val="800000"/>
          <w:sz w:val="24"/>
          <w:szCs w:val="24"/>
          <w:lang w:val="en-US"/>
        </w:rPr>
        <w:t>rows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); </w:t>
      </w:r>
      <w:r>
        <w:rPr>
          <w:rFonts w:eastAsia="Times New Roman" w:cs="Times New Roman" w:ascii="Times New Roman" w:hAnsi="Times New Roman"/>
          <w:color w:val="808000"/>
          <w:sz w:val="24"/>
          <w:szCs w:val="24"/>
          <w:lang w:val="en-US"/>
        </w:rPr>
        <w:t>int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n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=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scanner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.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scan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(</w:t>
      </w:r>
      <w:r>
        <w:rPr>
          <w:rFonts w:eastAsia="Times New Roman" w:cs="Times New Roman" w:ascii="Times New Roman" w:hAnsi="Times New Roman"/>
          <w:i/>
          <w:iCs/>
          <w:color w:val="092E64"/>
          <w:sz w:val="24"/>
          <w:szCs w:val="24"/>
          <w:lang w:val="en-US"/>
        </w:rPr>
        <w:t>image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); </w:t>
      </w:r>
      <w:r>
        <w:rPr/>
        <w:br/>
        <w:br/>
        <w:br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for(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zbar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::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Image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::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SymbolIterator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symbol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=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image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.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symbol_begin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();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symbol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!=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image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.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symbol_end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();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++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symbol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) { 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 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object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obj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; </w:t>
      </w:r>
      <w:r>
        <w:rPr/>
        <w:br/>
        <w:br/>
        <w:br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 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obj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.</w:t>
      </w:r>
      <w:r>
        <w:rPr>
          <w:rFonts w:eastAsia="Times New Roman" w:cs="Times New Roman" w:ascii="Times New Roman" w:hAnsi="Times New Roman"/>
          <w:color w:val="800000"/>
          <w:sz w:val="24"/>
          <w:szCs w:val="24"/>
          <w:lang w:val="en-US"/>
        </w:rPr>
        <w:t>type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=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symbol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-&gt;get_type_name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(); </w:t>
      </w:r>
      <w:r>
        <w:rPr/>
        <w:br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 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obj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.</w:t>
      </w:r>
      <w:r>
        <w:rPr>
          <w:rFonts w:eastAsia="Times New Roman" w:cs="Times New Roman" w:ascii="Times New Roman" w:hAnsi="Times New Roman"/>
          <w:color w:val="800000"/>
          <w:sz w:val="24"/>
          <w:szCs w:val="24"/>
          <w:lang w:val="en-US"/>
        </w:rPr>
        <w:t>data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=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symbol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-&gt;get_data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(); </w:t>
      </w:r>
      <w:r>
        <w:rPr/>
        <w:br/>
        <w:br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 </w:t>
      </w:r>
      <w:r>
        <w:rPr>
          <w:rFonts w:eastAsia="Times New Roman" w:cs="Times New Roman" w:ascii="Times New Roman" w:hAnsi="Times New Roman"/>
          <w:color w:val="CE5C00"/>
          <w:sz w:val="24"/>
          <w:szCs w:val="24"/>
          <w:lang w:val="en-US"/>
        </w:rPr>
        <w:t>cout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&lt;&lt;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8000"/>
          <w:sz w:val="24"/>
          <w:szCs w:val="24"/>
          <w:lang w:val="en-US"/>
        </w:rPr>
        <w:t>"Type : "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&lt;&lt;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obj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.</w:t>
      </w:r>
      <w:r>
        <w:rPr>
          <w:rFonts w:eastAsia="Times New Roman" w:cs="Times New Roman" w:ascii="Times New Roman" w:hAnsi="Times New Roman"/>
          <w:color w:val="800000"/>
          <w:sz w:val="24"/>
          <w:szCs w:val="24"/>
          <w:lang w:val="en-US"/>
        </w:rPr>
        <w:t>type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&lt;&lt;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endl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; </w:t>
      </w:r>
      <w:r>
        <w:rPr/>
        <w:br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 </w:t>
      </w:r>
      <w:r>
        <w:rPr>
          <w:rFonts w:eastAsia="Times New Roman" w:cs="Times New Roman" w:ascii="Times New Roman" w:hAnsi="Times New Roman"/>
          <w:color w:val="CE5C00"/>
          <w:sz w:val="24"/>
          <w:szCs w:val="24"/>
          <w:lang w:val="en-US"/>
        </w:rPr>
        <w:t>cout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&lt;&lt;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8000"/>
          <w:sz w:val="24"/>
          <w:szCs w:val="24"/>
          <w:lang w:val="en-US"/>
        </w:rPr>
        <w:t>"Data : "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&lt;&lt;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obj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.</w:t>
      </w:r>
      <w:r>
        <w:rPr>
          <w:rFonts w:eastAsia="Times New Roman" w:cs="Times New Roman" w:ascii="Times New Roman" w:hAnsi="Times New Roman"/>
          <w:color w:val="800000"/>
          <w:sz w:val="24"/>
          <w:szCs w:val="24"/>
          <w:lang w:val="en-US"/>
        </w:rPr>
        <w:t>data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&lt;&lt;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endl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&lt;&lt;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endl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; </w:t>
      </w:r>
      <w:r>
        <w:rPr/>
        <w:br/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008000"/>
          <w:sz w:val="24"/>
          <w:szCs w:val="24"/>
          <w:lang w:val="en-US"/>
        </w:rPr>
        <w:t>//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8000"/>
          <w:sz w:val="24"/>
          <w:szCs w:val="24"/>
          <w:lang w:val="en-US"/>
        </w:rPr>
        <w:t>Obtain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8000"/>
          <w:sz w:val="24"/>
          <w:szCs w:val="24"/>
          <w:lang w:val="en-US"/>
        </w:rPr>
        <w:t>location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</w:t>
      </w:r>
      <w:r>
        <w:rPr/>
        <w:br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 </w:t>
      </w:r>
      <w:r>
        <w:rPr>
          <w:rFonts w:eastAsia="Times New Roman" w:cs="Times New Roman" w:ascii="Times New Roman" w:hAnsi="Times New Roman"/>
          <w:color w:val="808000"/>
          <w:sz w:val="24"/>
          <w:szCs w:val="24"/>
          <w:lang w:val="en-US"/>
        </w:rPr>
        <w:t>for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(</w:t>
      </w:r>
      <w:r>
        <w:rPr>
          <w:rFonts w:eastAsia="Times New Roman" w:cs="Times New Roman" w:ascii="Times New Roman" w:hAnsi="Times New Roman"/>
          <w:color w:val="808000"/>
          <w:sz w:val="24"/>
          <w:szCs w:val="24"/>
          <w:lang w:val="en-US"/>
        </w:rPr>
        <w:t>int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i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=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0080"/>
          <w:sz w:val="24"/>
          <w:szCs w:val="24"/>
          <w:lang w:val="en-US"/>
        </w:rPr>
        <w:t>0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;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i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&lt;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symbol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-&gt;get_location_size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();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i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++) </w:t>
      </w:r>
      <w:r>
        <w:rPr/>
        <w:br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 { </w:t>
      </w:r>
      <w:r>
        <w:rPr/>
        <w:br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obj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.</w:t>
      </w:r>
      <w:r>
        <w:rPr>
          <w:rFonts w:eastAsia="Times New Roman" w:cs="Times New Roman" w:ascii="Times New Roman" w:hAnsi="Times New Roman"/>
          <w:color w:val="800000"/>
          <w:sz w:val="24"/>
          <w:szCs w:val="24"/>
          <w:lang w:val="en-US"/>
        </w:rPr>
        <w:t>location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.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push_back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(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Point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(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symbol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-&gt;get_location_x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(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i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),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symbol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-&gt;get_location_y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(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i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))); </w:t>
      </w:r>
      <w:r>
        <w:rPr/>
        <w:br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 } </w:t>
      </w:r>
      <w:r>
        <w:rPr/>
        <w:br/>
        <w:br/>
        <w:br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 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objects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.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push_back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(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obj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); </w:t>
      </w:r>
      <w:r>
        <w:rPr/>
        <w:br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} </w:t>
      </w:r>
      <w:r>
        <w:rPr/>
        <w:br/>
        <w:br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}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//Then we should use this function in our main function 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808000"/>
          <w:sz w:val="24"/>
          <w:szCs w:val="24"/>
          <w:lang w:val="en-US"/>
        </w:rPr>
        <w:t>int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b/>
          <w:bCs/>
          <w:color w:val="00677C"/>
          <w:sz w:val="24"/>
          <w:szCs w:val="24"/>
          <w:lang w:val="en-US"/>
        </w:rPr>
        <w:t>main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(){ </w:t>
      </w:r>
      <w:r>
        <w:rPr/>
        <w:br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      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Mat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frame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, i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mg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; 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  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 xml:space="preserve">       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vector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&lt;</w:t>
      </w: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object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&gt;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objects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; </w:t>
      </w:r>
      <w:r>
        <w:rPr/>
        <w:br/>
        <w:br/>
        <w:br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      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img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=imread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(</w:t>
      </w:r>
      <w:r>
        <w:rPr>
          <w:rFonts w:eastAsia="Times New Roman" w:cs="Times New Roman" w:ascii="Times New Roman" w:hAnsi="Times New Roman"/>
          <w:color w:val="008000"/>
          <w:sz w:val="24"/>
          <w:szCs w:val="24"/>
          <w:lang w:val="en-US"/>
        </w:rPr>
        <w:t>"/home/file.jpeg"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); </w:t>
      </w:r>
      <w:r>
        <w:rPr/>
        <w:br/>
        <w:br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      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decode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(</w:t>
      </w:r>
      <w:r>
        <w:rPr>
          <w:rFonts w:eastAsia="Times New Roman" w:cs="Times New Roman" w:ascii="Times New Roman" w:hAnsi="Times New Roman"/>
          <w:i/>
          <w:iCs/>
          <w:color w:val="092E64"/>
          <w:sz w:val="24"/>
          <w:szCs w:val="24"/>
          <w:lang w:val="en-US"/>
        </w:rPr>
        <w:t>img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,</w:t>
      </w:r>
      <w:r>
        <w:rPr>
          <w:rFonts w:eastAsia="Times New Roman" w:cs="Times New Roman" w:ascii="Times New Roman" w:hAnsi="Times New Roman"/>
          <w:i/>
          <w:iCs/>
          <w:color w:val="092E64"/>
          <w:sz w:val="24"/>
          <w:szCs w:val="24"/>
          <w:lang w:val="en-US"/>
        </w:rPr>
        <w:t>objects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); 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      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 xml:space="preserve">       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imshow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(</w:t>
      </w:r>
      <w:r>
        <w:rPr>
          <w:rFonts w:eastAsia="Times New Roman" w:cs="Times New Roman" w:ascii="Times New Roman" w:hAnsi="Times New Roman"/>
          <w:color w:val="008000"/>
          <w:sz w:val="24"/>
          <w:szCs w:val="24"/>
          <w:lang w:val="en-US"/>
        </w:rPr>
        <w:t>"Display window"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,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92E64"/>
          <w:sz w:val="24"/>
          <w:szCs w:val="24"/>
          <w:lang w:val="en-US"/>
        </w:rPr>
        <w:t>img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); </w:t>
      </w:r>
      <w:r>
        <w:rPr/>
        <w:br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      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waitKey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(</w:t>
      </w:r>
      <w:r>
        <w:rPr>
          <w:rFonts w:eastAsia="Times New Roman" w:cs="Times New Roman" w:ascii="Times New Roman" w:hAnsi="Times New Roman"/>
          <w:color w:val="000080"/>
          <w:sz w:val="24"/>
          <w:szCs w:val="24"/>
          <w:lang w:val="en-US"/>
        </w:rPr>
        <w:t>0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); </w:t>
      </w:r>
      <w:r>
        <w:rPr/>
        <w:br/>
        <w:br/>
        <w:br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  </w:t>
      </w:r>
      <w:r>
        <w:rPr>
          <w:rFonts w:eastAsia="Times New Roman" w:cs="Times New Roman" w:ascii="Times New Roman" w:hAnsi="Times New Roman"/>
          <w:color w:val="808000"/>
          <w:sz w:val="24"/>
          <w:szCs w:val="24"/>
          <w:lang w:val="en-US"/>
        </w:rPr>
        <w:t>return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0080"/>
          <w:sz w:val="24"/>
          <w:szCs w:val="24"/>
          <w:lang w:val="en-US"/>
        </w:rPr>
        <w:t>0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; 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}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rPr>
          <w:color w:val="FF0000"/>
        </w:rPr>
      </w:pPr>
      <w:r>
        <w:rPr>
          <w:rFonts w:eastAsia="Times New Roman" w:cs="Times New Roman" w:ascii="Times New Roman" w:hAnsi="Times New Roman"/>
          <w:color w:val="FF0000"/>
          <w:sz w:val="28"/>
          <w:szCs w:val="28"/>
        </w:rPr>
        <w:t>ZXing INSTALLATION:</w:t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1- First we need to run this command in terminal </w:t>
      </w:r>
    </w:p>
    <w:p>
      <w:pPr>
        <w:pStyle w:val="Normal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git clone </w:t>
      </w:r>
      <w:hyperlink r:id="rId4">
        <w:r>
          <w:rPr>
            <w:rStyle w:val="InternetLink"/>
            <w:rFonts w:eastAsia="Times New Roman" w:cs="Times New Roman" w:ascii="Times New Roman" w:hAnsi="Times New Roman"/>
            <w:sz w:val="24"/>
            <w:szCs w:val="24"/>
          </w:rPr>
          <w:t>https://github.com/nu-book/zxing-cpp.git</w:t>
        </w:r>
      </w:hyperlink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2- Then we added these codes to the project file </w:t>
      </w:r>
    </w:p>
    <w:p>
      <w:pPr>
        <w:pStyle w:val="Normal"/>
        <w:ind w:firstLine="720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INCLUDEPATH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+=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/usr/local/</w:t>
      </w:r>
      <w:r>
        <w:rPr>
          <w:rFonts w:eastAsia="Times New Roman" w:cs="Times New Roman" w:ascii="Times New Roman" w:hAnsi="Times New Roman"/>
          <w:color w:val="808000"/>
          <w:sz w:val="24"/>
          <w:szCs w:val="24"/>
          <w:lang w:val="en-US"/>
        </w:rPr>
        <w:t>include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/ZXing </w:t>
      </w:r>
    </w:p>
    <w:p>
      <w:pPr>
        <w:pStyle w:val="Normal"/>
        <w:ind w:firstLine="720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LIBS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+=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-lZXing</w:t>
      </w:r>
    </w:p>
    <w:p>
      <w:pPr>
        <w:pStyle w:val="Normal"/>
        <w:ind w:firstLine="720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800080"/>
          <w:sz w:val="24"/>
          <w:szCs w:val="24"/>
          <w:lang w:val="en-US"/>
        </w:rPr>
        <w:t>HEADERS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+=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\ 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ZXingOpenCV.h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3- Then we added the Headers folder, which contains the ZXingOpenCV.h file, into the project folder.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4- Finally, we can use this library by adding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#</w:t>
      </w:r>
      <w:r>
        <w:rPr>
          <w:rFonts w:eastAsia="Times New Roman" w:cs="Times New Roman" w:ascii="Times New Roman" w:hAnsi="Times New Roman"/>
          <w:color w:val="000080"/>
          <w:sz w:val="24"/>
          <w:szCs w:val="24"/>
          <w:lang w:val="en-US"/>
        </w:rPr>
        <w:t>include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8000"/>
          <w:sz w:val="24"/>
          <w:szCs w:val="24"/>
          <w:lang w:val="en-US"/>
        </w:rPr>
        <w:t>"ZXingOpenCV.h"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to our .cpp file.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For more information </w:t>
      </w:r>
      <w:hyperlink r:id="rId5">
        <w:r>
          <w:rPr>
            <w:rStyle w:val="InternetLink"/>
            <w:rFonts w:eastAsia="Times New Roman" w:cs="Times New Roman" w:ascii="Times New Roman" w:hAnsi="Times New Roman"/>
            <w:sz w:val="24"/>
            <w:szCs w:val="24"/>
            <w:lang w:val="en-US"/>
          </w:rPr>
          <w:t>https://github.com/nu-book/zxing-cpp</w:t>
        </w:r>
      </w:hyperlink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 w:eastAsia="Times New Roman" w:cs="Times New Roman"/>
          <w:color w:val="FF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FF0000"/>
          <w:sz w:val="28"/>
          <w:szCs w:val="28"/>
          <w:lang w:val="en-US"/>
        </w:rPr>
        <w:t>EXAMPLE CODE: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#</w:t>
      </w:r>
      <w:r>
        <w:rPr>
          <w:rFonts w:eastAsia="Times New Roman" w:cs="Times New Roman" w:ascii="Times New Roman" w:hAnsi="Times New Roman"/>
          <w:color w:val="000080"/>
          <w:sz w:val="24"/>
          <w:szCs w:val="24"/>
          <w:lang w:val="en-US"/>
        </w:rPr>
        <w:t>include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8000"/>
          <w:sz w:val="24"/>
          <w:szCs w:val="24"/>
          <w:lang w:val="en-US"/>
        </w:rPr>
        <w:t>"ZXingOpenCV.h"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</w:t>
      </w:r>
      <w:r>
        <w:rPr/>
        <w:br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#</w:t>
      </w:r>
      <w:r>
        <w:rPr>
          <w:rFonts w:eastAsia="Times New Roman" w:cs="Times New Roman" w:ascii="Times New Roman" w:hAnsi="Times New Roman"/>
          <w:color w:val="000080"/>
          <w:sz w:val="24"/>
          <w:szCs w:val="24"/>
          <w:lang w:val="en-US"/>
        </w:rPr>
        <w:t>include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&lt;</w:t>
      </w:r>
      <w:r>
        <w:rPr>
          <w:rFonts w:eastAsia="Times New Roman" w:cs="Times New Roman" w:ascii="Times New Roman" w:hAnsi="Times New Roman"/>
          <w:color w:val="008000"/>
          <w:sz w:val="24"/>
          <w:szCs w:val="24"/>
          <w:lang w:val="en-US"/>
        </w:rPr>
        <w:t>iostream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&gt; </w:t>
      </w:r>
      <w:r>
        <w:rPr/>
        <w:br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using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808000"/>
          <w:sz w:val="24"/>
          <w:szCs w:val="24"/>
          <w:lang w:val="en-US"/>
        </w:rPr>
        <w:t>namespace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cv; </w:t>
      </w:r>
      <w:r>
        <w:rPr/>
        <w:br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int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b/>
          <w:bCs/>
          <w:color w:val="00677C"/>
          <w:sz w:val="24"/>
          <w:szCs w:val="24"/>
          <w:lang w:val="en-US"/>
        </w:rPr>
        <w:t>main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() { </w:t>
      </w:r>
      <w:r>
        <w:rPr/>
        <w:tab/>
      </w:r>
    </w:p>
    <w:p>
      <w:pPr>
        <w:pStyle w:val="Normal"/>
        <w:ind w:hanging="0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namedWindow(</w:t>
      </w:r>
      <w:r>
        <w:rPr>
          <w:rFonts w:eastAsia="Times New Roman" w:cs="Times New Roman" w:ascii="Times New Roman" w:hAnsi="Times New Roman"/>
          <w:color w:val="008000"/>
          <w:sz w:val="24"/>
          <w:szCs w:val="24"/>
          <w:lang w:val="en-US"/>
        </w:rPr>
        <w:t>"Display window"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); </w:t>
      </w:r>
      <w:r>
        <w:rPr/>
        <w:br/>
        <w:tab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Mat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image;</w:t>
      </w:r>
    </w:p>
    <w:p>
      <w:pPr>
        <w:pStyle w:val="Normal"/>
        <w:ind w:hanging="0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VideoCapture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cap(</w:t>
      </w:r>
      <w:r>
        <w:rPr>
          <w:rFonts w:eastAsia="Times New Roman" w:cs="Times New Roman" w:ascii="Times New Roman" w:hAnsi="Times New Roman"/>
          <w:color w:val="000080"/>
          <w:sz w:val="24"/>
          <w:szCs w:val="24"/>
          <w:lang w:val="en-US"/>
        </w:rPr>
        <w:t>0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);</w:t>
      </w:r>
    </w:p>
    <w:p>
      <w:pPr>
        <w:pStyle w:val="Normal"/>
        <w:ind w:hanging="0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</w:t>
      </w:r>
      <w:r>
        <w:rPr/>
        <w:br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   if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(!cap.isOpened()) </w:t>
      </w:r>
      <w:r>
        <w:rPr/>
        <w:tab/>
        <w:tab/>
      </w:r>
    </w:p>
    <w:p>
      <w:pPr>
        <w:pStyle w:val="Normal"/>
        <w:ind w:hanging="0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   </w:t>
      </w:r>
      <w:r>
        <w:rPr/>
        <w:tab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std::</w:t>
      </w:r>
      <w:r>
        <w:rPr>
          <w:rFonts w:eastAsia="Times New Roman" w:cs="Times New Roman" w:ascii="Times New Roman" w:hAnsi="Times New Roman"/>
          <w:color w:val="CE5C00"/>
          <w:sz w:val="24"/>
          <w:szCs w:val="24"/>
          <w:lang w:val="en-US"/>
        </w:rPr>
        <w:t>cout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&lt;&lt;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8000"/>
          <w:sz w:val="24"/>
          <w:szCs w:val="24"/>
          <w:lang w:val="en-US"/>
        </w:rPr>
        <w:t>"cannot open camera"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; </w:t>
      </w:r>
      <w:r>
        <w:rPr/>
        <w:tab/>
      </w:r>
    </w:p>
    <w:p>
      <w:pPr>
        <w:pStyle w:val="Normal"/>
        <w:ind w:hanging="0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else </w:t>
      </w:r>
      <w:r>
        <w:rPr/>
        <w:tab/>
        <w:tab/>
      </w:r>
    </w:p>
    <w:p>
      <w:pPr>
        <w:pStyle w:val="Normal"/>
        <w:ind w:firstLine="720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while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(</w:t>
      </w:r>
      <w:r>
        <w:rPr>
          <w:rFonts w:eastAsia="Times New Roman" w:cs="Times New Roman" w:ascii="Times New Roman" w:hAnsi="Times New Roman"/>
          <w:color w:val="00677C"/>
          <w:sz w:val="24"/>
          <w:szCs w:val="24"/>
          <w:lang w:val="en-US"/>
        </w:rPr>
        <w:t>waitKey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(</w:t>
      </w:r>
      <w:r>
        <w:rPr>
          <w:rFonts w:eastAsia="Times New Roman" w:cs="Times New Roman" w:ascii="Times New Roman" w:hAnsi="Times New Roman"/>
          <w:color w:val="000080"/>
          <w:sz w:val="24"/>
          <w:szCs w:val="24"/>
          <w:lang w:val="en-US"/>
        </w:rPr>
        <w:t>25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)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!=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0080"/>
          <w:sz w:val="24"/>
          <w:szCs w:val="24"/>
          <w:lang w:val="en-US"/>
        </w:rPr>
        <w:t>27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)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{</w:t>
      </w:r>
    </w:p>
    <w:p>
      <w:pPr>
        <w:pStyle w:val="Normal"/>
        <w:ind w:hanging="0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</w:t>
      </w:r>
      <w:r>
        <w:rPr/>
        <w:tab/>
        <w:tab/>
        <w:tab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cap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&gt;&gt;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image;</w:t>
      </w:r>
    </w:p>
    <w:p>
      <w:pPr>
        <w:pStyle w:val="Normal"/>
        <w:ind w:hanging="0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</w:t>
      </w:r>
      <w:r>
        <w:rPr/>
        <w:tab/>
        <w:tab/>
        <w:tab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auto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res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=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ReadBarcode(image);</w:t>
      </w:r>
    </w:p>
    <w:p>
      <w:pPr>
        <w:pStyle w:val="Normal"/>
        <w:ind w:hanging="0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</w:t>
      </w:r>
      <w:r>
        <w:rPr/>
        <w:tab/>
        <w:tab/>
        <w:tab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if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(res.isValid()) </w:t>
      </w:r>
      <w:r>
        <w:rPr/>
        <w:tab/>
        <w:tab/>
        <w:tab/>
        <w:tab/>
      </w:r>
    </w:p>
    <w:p>
      <w:pPr>
        <w:pStyle w:val="Normal"/>
        <w:ind w:left="2160" w:firstLine="720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DrawResult(image,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res);</w:t>
      </w:r>
    </w:p>
    <w:p>
      <w:pPr>
        <w:pStyle w:val="Normal"/>
        <w:ind w:hanging="0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</w:t>
      </w:r>
      <w:r>
        <w:rPr/>
        <w:tab/>
        <w:tab/>
        <w:tab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imshow("Display window",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image);</w:t>
      </w:r>
    </w:p>
    <w:p>
      <w:pPr>
        <w:pStyle w:val="Normal"/>
        <w:ind w:hanging="0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</w:t>
      </w:r>
      <w:r>
        <w:rPr/>
        <w:tab/>
        <w:tab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} </w:t>
      </w:r>
      <w:r>
        <w:rPr/>
        <w:br/>
        <w:tab/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return</w:t>
      </w:r>
      <w:r>
        <w:rPr>
          <w:rFonts w:eastAsia="Times New Roman" w:cs="Times New Roman" w:ascii="Times New Roman" w:hAnsi="Times New Roman"/>
          <w:color w:val="C0C0C0"/>
          <w:sz w:val="24"/>
          <w:szCs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0080"/>
          <w:sz w:val="24"/>
          <w:szCs w:val="24"/>
          <w:lang w:val="en-US"/>
        </w:rPr>
        <w:t>0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; </w:t>
      </w:r>
    </w:p>
    <w:p>
      <w:pPr>
        <w:pStyle w:val="Normal"/>
        <w:ind w:hanging="0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>}</w:t>
      </w:r>
    </w:p>
    <w:p>
      <w:pPr>
        <w:pStyle w:val="Normal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eastAsia="Times New Roman" w:cs="Times New Roman" w:ascii="Times New Roman" w:hAnsi="Times New Roman"/>
          <w:sz w:val="22"/>
          <w:szCs w:val="22"/>
        </w:rPr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color w:val="FF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FF0000"/>
          <w:sz w:val="28"/>
          <w:szCs w:val="28"/>
          <w:lang w:val="en-US"/>
        </w:rPr>
        <w:t>FEATURES:</w:t>
      </w:r>
    </w:p>
    <w:p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auto"/>
          <w:sz w:val="24"/>
          <w:szCs w:val="24"/>
          <w:lang w:val="en-US"/>
        </w:rPr>
        <w:t>Zbar works slower than zxing but can read multiple different barcodes in the same frame. ZXing can only read one barcode per frame.</w:t>
      </w:r>
    </w:p>
    <w:p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auto"/>
          <w:sz w:val="24"/>
          <w:szCs w:val="24"/>
          <w:lang w:val="en-US"/>
        </w:rPr>
        <w:t>Zbar can read more accurately than zxing.</w:t>
      </w:r>
    </w:p>
    <w:p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auto"/>
          <w:sz w:val="24"/>
          <w:szCs w:val="24"/>
          <w:lang w:val="en-US"/>
        </w:rPr>
        <w:t>Zxing's barcode search takes about 15-25 ms.</w:t>
      </w:r>
    </w:p>
    <w:p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auto"/>
          <w:sz w:val="24"/>
          <w:szCs w:val="24"/>
          <w:lang w:val="en-US"/>
        </w:rPr>
        <w:t>Zbar barcode search takes about 190-210ms when all types is enable. If we disable all barcode types and enable just one barcoed type it takes about 90-110ms. However, these times are affected by changes in the background of the barcode.</w:t>
      </w:r>
    </w:p>
    <w:p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auto"/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auto"/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auto"/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auto"/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auto"/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auto"/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auto"/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auto"/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FF0000"/>
          <w:sz w:val="28"/>
          <w:szCs w:val="28"/>
          <w:lang w:val="en-US"/>
        </w:rPr>
        <w:t>Example Images For Zbar Can Decode:</w:t>
      </w:r>
    </w:p>
    <w:p>
      <w:pPr>
        <w:pStyle w:val="Normal"/>
        <w:rPr>
          <w:rFonts w:ascii="Times New Roman" w:hAnsi="Times New Roman" w:eastAsia="Times New Roman" w:cs="Times New Roman"/>
          <w:color w:val="FF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FF0000"/>
          <w:sz w:val="28"/>
          <w:szCs w:val="28"/>
          <w:lang w:val="en-US"/>
        </w:rPr>
      </w:r>
    </w:p>
    <w:p>
      <w:pPr>
        <w:pStyle w:val="Normal"/>
        <w:rPr/>
      </w:pPr>
      <w:r>
        <w:rPr/>
        <w:drawing>
          <wp:inline distT="0" distB="0" distL="114935" distR="114935">
            <wp:extent cx="4572000" cy="342900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14935" distR="114935">
            <wp:extent cx="4572000" cy="342900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14935" distR="114935">
            <wp:extent cx="4572000" cy="342900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14935" distR="114935">
            <wp:extent cx="4572000" cy="3429000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14935" distR="114935">
            <wp:extent cx="4572000" cy="3429000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14935" distR="114935">
            <wp:extent cx="4572000" cy="342900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14935" distR="114935">
            <wp:extent cx="4572000" cy="342900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FF0000"/>
          <w:sz w:val="28"/>
          <w:szCs w:val="28"/>
          <w:lang w:val="en-US"/>
        </w:rPr>
        <w:t xml:space="preserve">Example Images For Zbar Can Decode (Moving Object) : 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When we place the 1D-barcode vertically on the y-axis and move the barcode on the x-axis, zbar can usually read this barcode. In the pictures below, the photos were taken by moving the object to the right and left. But for 2D-barcodes this does not work because Zbar makes the decoding biaxial.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342900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14935" distR="114935">
            <wp:extent cx="4572000" cy="3429000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14935" distR="114935">
            <wp:extent cx="4572000" cy="3429000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14935" distR="114935">
            <wp:extent cx="4572000" cy="3429000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14935" distR="114935">
            <wp:extent cx="4572000" cy="342900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auto"/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auto"/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auto"/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auto"/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 w:eastAsia="Times New Roman" w:cs="Times New Roman"/>
          <w:color w:val="FF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FF0000"/>
          <w:sz w:val="28"/>
          <w:szCs w:val="28"/>
          <w:lang w:val="en-US"/>
        </w:rPr>
        <w:t>Example Images For Zbar Cannot Decode (Moving Object) :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When we place the barcode horizontally on the x-axis and move the barcode on the x-axis, zbar can usually read this barcode. In the pictures below, the photos were taken by moving the object to the right and left.</w:t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  <w:drawing>
          <wp:inline distT="0" distB="0" distL="114935" distR="114935">
            <wp:extent cx="4572000" cy="3429000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14935" distR="114935">
            <wp:extent cx="4572000" cy="3429000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14935" distR="114935">
            <wp:extent cx="4572000" cy="3429000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14935" distR="114935">
            <wp:extent cx="4572000" cy="3429000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w:type="default" r:id="rId22"/>
      <w:footerReference w:type="default" r:id="rId23"/>
      <w:type w:val="nextPage"/>
      <w:pgSz w:w="12240" w:h="15840"/>
      <w:pgMar w:left="1440" w:right="1440" w:header="720" w:top="1440" w:footer="72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Style w:val="TableNormal"/>
      <w:tblW w:w="9359" w:type="dxa"/>
      <w:jc w:val="left"/>
      <w:tblInd w:w="0" w:type="dxa"/>
      <w:tblCellMar>
        <w:top w:w="0" w:type="dxa"/>
        <w:left w:w="108" w:type="dxa"/>
        <w:bottom w:w="0" w:type="dxa"/>
        <w:right w:w="108" w:type="dxa"/>
      </w:tblCellMar>
      <w:tblLook w:val="06a0" w:noHBand="1" w:noVBand="1" w:firstColumn="1" w:lastRow="0" w:lastColumn="0" w:firstRow="1"/>
    </w:tblPr>
    <w:tblGrid>
      <w:gridCol w:w="3119"/>
      <w:gridCol w:w="3120"/>
      <w:gridCol w:w="3120"/>
    </w:tblGrid>
    <w:tr>
      <w:trPr/>
      <w:tc>
        <w:tcPr>
          <w:tcW w:w="3119" w:type="dxa"/>
          <w:tcBorders/>
        </w:tcPr>
        <w:p>
          <w:pPr>
            <w:pStyle w:val="Header"/>
            <w:bidi w:val="0"/>
            <w:ind w:left="-115" w:hanging="0"/>
            <w:jc w:val="left"/>
            <w:rPr/>
          </w:pPr>
          <w:r>
            <w:rPr/>
          </w:r>
        </w:p>
      </w:tc>
      <w:tc>
        <w:tcPr>
          <w:tcW w:w="3120" w:type="dxa"/>
          <w:tcBorders/>
        </w:tcPr>
        <w:p>
          <w:pPr>
            <w:pStyle w:val="Header"/>
            <w:bidi w:val="0"/>
            <w:jc w:val="center"/>
            <w:rPr/>
          </w:pPr>
          <w:r>
            <w:rPr/>
          </w:r>
        </w:p>
      </w:tc>
      <w:tc>
        <w:tcPr>
          <w:tcW w:w="3120" w:type="dxa"/>
          <w:tcBorders/>
        </w:tcPr>
        <w:p>
          <w:pPr>
            <w:pStyle w:val="Header"/>
            <w:bidi w:val="0"/>
            <w:ind w:right="-115" w:hanging="0"/>
            <w:jc w:val="right"/>
            <w:rPr/>
          </w:pPr>
          <w:r>
            <w:rPr/>
          </w:r>
        </w:p>
      </w:tc>
    </w:tr>
  </w:tbl>
  <w:p>
    <w:pPr>
      <w:pStyle w:val="Footer"/>
      <w:bidi w:val="0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Style w:val="TableNormal"/>
      <w:tblW w:w="9359" w:type="dxa"/>
      <w:jc w:val="left"/>
      <w:tblInd w:w="0" w:type="dxa"/>
      <w:tblCellMar>
        <w:top w:w="0" w:type="dxa"/>
        <w:left w:w="108" w:type="dxa"/>
        <w:bottom w:w="0" w:type="dxa"/>
        <w:right w:w="108" w:type="dxa"/>
      </w:tblCellMar>
      <w:tblLook w:val="06a0" w:noHBand="1" w:noVBand="1" w:firstColumn="1" w:lastRow="0" w:lastColumn="0" w:firstRow="1"/>
    </w:tblPr>
    <w:tblGrid>
      <w:gridCol w:w="3119"/>
      <w:gridCol w:w="3120"/>
      <w:gridCol w:w="3120"/>
    </w:tblGrid>
    <w:tr>
      <w:trPr/>
      <w:tc>
        <w:tcPr>
          <w:tcW w:w="3119" w:type="dxa"/>
          <w:tcBorders/>
        </w:tcPr>
        <w:p>
          <w:pPr>
            <w:pStyle w:val="Header"/>
            <w:bidi w:val="0"/>
            <w:ind w:left="-115" w:hanging="0"/>
            <w:jc w:val="left"/>
            <w:rPr/>
          </w:pPr>
          <w:r>
            <w:rPr/>
          </w:r>
        </w:p>
      </w:tc>
      <w:tc>
        <w:tcPr>
          <w:tcW w:w="3120" w:type="dxa"/>
          <w:tcBorders/>
        </w:tcPr>
        <w:p>
          <w:pPr>
            <w:pStyle w:val="Header"/>
            <w:bidi w:val="0"/>
            <w:jc w:val="center"/>
            <w:rPr/>
          </w:pPr>
          <w:r>
            <w:rPr/>
          </w:r>
        </w:p>
      </w:tc>
      <w:tc>
        <w:tcPr>
          <w:tcW w:w="3120" w:type="dxa"/>
          <w:tcBorders/>
        </w:tcPr>
        <w:p>
          <w:pPr>
            <w:pStyle w:val="Header"/>
            <w:bidi w:val="0"/>
            <w:ind w:right="-115" w:hanging="0"/>
            <w:jc w:val="right"/>
            <w:rPr/>
          </w:pPr>
          <w:r>
            <w:rPr/>
          </w:r>
        </w:p>
      </w:tc>
    </w:tr>
  </w:tbl>
  <w:p>
    <w:pPr>
      <w:pStyle w:val="Header"/>
      <w:bidi w:val="0"/>
      <w:rPr/>
    </w:pPr>
    <w:r>
      <w:rPr/>
    </w:r>
  </w:p>
</w:hdr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Pr/>
  </w:style>
  <w:style w:type="character" w:styleId="FooterChar" w:customStyle="1">
    <w:name w:val="Footer Char"/>
    <w:basedOn w:val="DefaultParagraphFont"/>
    <w:link w:val="Footer"/>
    <w:uiPriority w:val="99"/>
    <w:qFormat/>
    <w:rPr/>
  </w:style>
  <w:style w:type="character" w:styleId="Internet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2-Accent1">
    <w:name w:val="Grid Table 2 Accent 1"/>
    <w:basedOn w:val="TableNormal"/>
    <w:uiPriority w:val="4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9CC2E5" w:themeColor="accent1" w:themeTint="99" w:sz="2" w:space="0"/>
        <w:bottom w:val="single" w:color="9CC2E5" w:themeColor="accent1" w:themeTint="99" w:sz="2" w:space="0"/>
        <w:insideH w:val="single" w:color="9CC2E5" w:themeColor="accent1" w:themeTint="99" w:sz="2" w:space="0"/>
        <w:insideV w:val="single" w:color="9CC2E5" w:themeColor="accent1" w:themeTint="99" w:sz="2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color="9CC2E5" w:themeColor="accent1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9CC2E5" w:themeColor="accent1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learnopencv.com/barcode-and-qr-code-scanner-using-zbar-and-opencv/" TargetMode="External"/><Relationship Id="rId3" Type="http://schemas.openxmlformats.org/officeDocument/2006/relationships/hyperlink" Target="http://zbar.sourceforge.net/api/index.html" TargetMode="External"/><Relationship Id="rId4" Type="http://schemas.openxmlformats.org/officeDocument/2006/relationships/hyperlink" Target="https://github.com/nu-book/zxing-cpp.git" TargetMode="External"/><Relationship Id="rId5" Type="http://schemas.openxmlformats.org/officeDocument/2006/relationships/hyperlink" Target="https://github.com/nu-book/zxing-cpp" TargetMode="External"/><Relationship Id="rId6" Type="http://schemas.openxmlformats.org/officeDocument/2006/relationships/image" Target="media/image1.bmp"/><Relationship Id="rId7" Type="http://schemas.openxmlformats.org/officeDocument/2006/relationships/image" Target="media/image2.bmp"/><Relationship Id="rId8" Type="http://schemas.openxmlformats.org/officeDocument/2006/relationships/image" Target="media/image3.bmp"/><Relationship Id="rId9" Type="http://schemas.openxmlformats.org/officeDocument/2006/relationships/image" Target="media/image4.bmp"/><Relationship Id="rId10" Type="http://schemas.openxmlformats.org/officeDocument/2006/relationships/image" Target="media/image5.bmp"/><Relationship Id="rId11" Type="http://schemas.openxmlformats.org/officeDocument/2006/relationships/image" Target="media/image6.bmp"/><Relationship Id="rId12" Type="http://schemas.openxmlformats.org/officeDocument/2006/relationships/image" Target="media/image7.bmp"/><Relationship Id="rId13" Type="http://schemas.openxmlformats.org/officeDocument/2006/relationships/image" Target="media/image8.bmp"/><Relationship Id="rId14" Type="http://schemas.openxmlformats.org/officeDocument/2006/relationships/image" Target="media/image9.bmp"/><Relationship Id="rId15" Type="http://schemas.openxmlformats.org/officeDocument/2006/relationships/image" Target="media/image10.bmp"/><Relationship Id="rId16" Type="http://schemas.openxmlformats.org/officeDocument/2006/relationships/image" Target="media/image11.bmp"/><Relationship Id="rId17" Type="http://schemas.openxmlformats.org/officeDocument/2006/relationships/image" Target="media/image12.bmp"/><Relationship Id="rId18" Type="http://schemas.openxmlformats.org/officeDocument/2006/relationships/image" Target="media/image13.bmp"/><Relationship Id="rId19" Type="http://schemas.openxmlformats.org/officeDocument/2006/relationships/image" Target="media/image14.bmp"/><Relationship Id="rId20" Type="http://schemas.openxmlformats.org/officeDocument/2006/relationships/image" Target="media/image15.bmp"/><Relationship Id="rId21" Type="http://schemas.openxmlformats.org/officeDocument/2006/relationships/image" Target="media/image16.bmp"/><Relationship Id="rId22" Type="http://schemas.openxmlformats.org/officeDocument/2006/relationships/header" Target="header1.xml"/><Relationship Id="rId23" Type="http://schemas.openxmlformats.org/officeDocument/2006/relationships/footer" Target="footer1.xml"/><Relationship Id="rId24" Type="http://schemas.openxmlformats.org/officeDocument/2006/relationships/fontTable" Target="fontTable.xml"/><Relationship Id="rId25" Type="http://schemas.openxmlformats.org/officeDocument/2006/relationships/settings" Target="settings.xml"/><Relationship Id="rId2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Application>LibreOffice/6.4.7.2$Linux_X86_64 LibreOffice_project/40$Build-2</Application>
  <Pages>17</Pages>
  <Words>720</Words>
  <Characters>4464</Characters>
  <CharactersWithSpaces>5294</CharactersWithSpaces>
  <Paragraphs>116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2022-03-22T11:41:31Z</dcterms:created>
  <dc:creator>Enes ŞANLI</dc:creator>
  <dc:description/>
  <dc:language>en-US</dc:language>
  <cp:lastModifiedBy/>
  <dcterms:modified xsi:type="dcterms:W3CDTF">2022-08-31T15:02:04Z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